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Got it! I will now integrate those specific details into your full strategy, adding the [DBCEP] tags as requested, and then resend the complete, updated roadmap.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is your comprehensive personalized AI career strategy roadmap, with the enhanced details for Databricks Data Engineer Professional Certification coverage:</w:t>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Your Personalized AI Career Strategy: Phased Roadmap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Overall Goal:</w:t>
      </w:r>
      <w:r w:rsidDel="00000000" w:rsidR="00000000" w:rsidRPr="00000000">
        <w:rPr>
          <w:rFonts w:ascii="Google Sans Text" w:cs="Google Sans Text" w:eastAsia="Google Sans Text" w:hAnsi="Google Sans Text"/>
          <w:color w:val="1b1c1d"/>
          <w:rtl w:val="0"/>
        </w:rPr>
        <w:t xml:space="preserve"> Transition from a Senior Data Engineer (currently ~35 LPA, based in India) to a highly valuable "AI Systems Builder" or "Lead MLOps Engineer" in India. This strategy leverages your deep existing data engineering expertise while encompassing strong foundational AI, MLOps, scalable system design skills, enterprise-grade backend development, and an awareness of cutting-edge performance languages.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Phase 0: Immediate Impact &amp; Quick Wins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Approx. Time Commitment:</w:t>
      </w:r>
      <w:r w:rsidDel="00000000" w:rsidR="00000000" w:rsidRPr="00000000">
        <w:rPr>
          <w:rFonts w:ascii="Google Sans Text" w:cs="Google Sans Text" w:eastAsia="Google Sans Text" w:hAnsi="Google Sans Text"/>
          <w:color w:val="1b1c1d"/>
          <w:rtl w:val="0"/>
        </w:rPr>
        <w:t xml:space="preserve"> 1-2 focused days (8-16 hours total, ideally over a weekend or 2-3 evenings).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Address immediate management expectations, demonstrate proactivity, and gain practical experience with AI tools.</w:t>
      </w:r>
    </w:p>
    <w:p w:rsidR="00000000" w:rsidDel="00000000" w:rsidP="00000000" w:rsidRDefault="00000000" w:rsidRPr="00000000" w14:paraId="00000008">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AI Essentials &amp; Prompt Engineering Crash Course:</w:t>
      </w:r>
    </w:p>
    <w:p w:rsidR="00000000" w:rsidDel="00000000" w:rsidP="00000000" w:rsidRDefault="00000000" w:rsidRPr="00000000" w14:paraId="00000009">
      <w:pPr>
        <w:numPr>
          <w:ilvl w:val="2"/>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Focus: Rapid conceptual understanding of AI, ML, Gen AI. Master practical prompt engineering techniques for effective interaction with LLMs (e.g., Gemini, Claude, ChatGPT, Copilot).</w:t>
      </w:r>
    </w:p>
    <w:p w:rsidR="00000000" w:rsidDel="00000000" w:rsidP="00000000" w:rsidRDefault="00000000" w:rsidRPr="00000000" w14:paraId="0000000A">
      <w:pPr>
        <w:numPr>
          <w:ilvl w:val="2"/>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Action: Complete a short online course. Immediately apply these skills for productivity in your daily data engineering tasks (SQL/code generation, debugging, documentation, brainstorming).</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Phase 1: AI-Focused Databricks Deep Dive &amp; Data Engineering Excellence</w:t>
      </w:r>
    </w:p>
    <w:p w:rsidR="00000000" w:rsidDel="00000000" w:rsidP="00000000" w:rsidRDefault="00000000" w:rsidRPr="00000000" w14:paraId="0000000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Approx. Time Commitment:</w:t>
      </w:r>
      <w:r w:rsidDel="00000000" w:rsidR="00000000" w:rsidRPr="00000000">
        <w:rPr>
          <w:rFonts w:ascii="Google Sans Text" w:cs="Google Sans Text" w:eastAsia="Google Sans Text" w:hAnsi="Google Sans Text"/>
          <w:color w:val="1b1c1d"/>
          <w:rtl w:val="0"/>
        </w:rPr>
        <w:t xml:space="preserve"> 4-6 Months (10-15 hours/week).</w:t>
      </w:r>
    </w:p>
    <w:p w:rsidR="00000000" w:rsidDel="00000000" w:rsidP="00000000" w:rsidRDefault="00000000" w:rsidRPr="00000000" w14:paraId="0000000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Master a leading AI-enabled data platform, formalize your expertise, and build production-grade data pipelines specifically for AI. Establish a strong base for AI and maintain foundational CS skill development.</w:t>
      </w:r>
    </w:p>
    <w:p w:rsidR="00000000" w:rsidDel="00000000" w:rsidP="00000000" w:rsidRDefault="00000000" w:rsidRPr="00000000" w14:paraId="0000000E">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[DBCEP] Databricks Data Engineering Mastery (Core Focus):</w:t>
      </w:r>
    </w:p>
    <w:p w:rsidR="00000000" w:rsidDel="00000000" w:rsidP="00000000" w:rsidRDefault="00000000" w:rsidRPr="00000000" w14:paraId="0000000F">
      <w:pPr>
        <w:numPr>
          <w:ilvl w:val="2"/>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Apache Spark (Deep Mastery):</w:t>
      </w:r>
      <w:r w:rsidDel="00000000" w:rsidR="00000000" w:rsidRPr="00000000">
        <w:rPr>
          <w:rFonts w:ascii="Google Sans Text" w:cs="Google Sans Text" w:eastAsia="Google Sans Text" w:hAnsi="Google Sans Text"/>
          <w:color w:val="1b1c1d"/>
          <w:rtl w:val="0"/>
        </w:rPr>
        <w:t xml:space="preserve"> Architecture, RDDs, DataFrames, Spark SQL, Catalyst Optimizer, Tungsten, Advanced Performance Tuning for large-scale data for AI.</w:t>
      </w:r>
    </w:p>
    <w:p w:rsidR="00000000" w:rsidDel="00000000" w:rsidP="00000000" w:rsidRDefault="00000000" w:rsidRPr="00000000" w14:paraId="00000010">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Delta Lake (Deep Mastery):</w:t>
      </w:r>
      <w:r w:rsidDel="00000000" w:rsidR="00000000" w:rsidRPr="00000000">
        <w:rPr>
          <w:rFonts w:ascii="Google Sans Text" w:cs="Google Sans Text" w:eastAsia="Google Sans Text" w:hAnsi="Google Sans Text"/>
          <w:color w:val="1b1c1d"/>
          <w:rtl w:val="0"/>
        </w:rPr>
        <w:t xml:space="preserve"> ACID transactions, Schema Enforcement, Time Travel, Versioning, DML, Delta Live Tables (DLT) for automated, production-grade pipelines. Emphasize its role in ML data lineage and reproducibility.</w:t>
      </w:r>
    </w:p>
    <w:p w:rsidR="00000000" w:rsidDel="00000000" w:rsidP="00000000" w:rsidRDefault="00000000" w:rsidRPr="00000000" w14:paraId="00000011">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Databricks Platform &amp; Tools:</w:t>
      </w:r>
      <w:r w:rsidDel="00000000" w:rsidR="00000000" w:rsidRPr="00000000">
        <w:rPr>
          <w:rFonts w:ascii="Google Sans Text" w:cs="Google Sans Text" w:eastAsia="Google Sans Text" w:hAnsi="Google Sans Text"/>
          <w:color w:val="1b1c1d"/>
          <w:rtl w:val="0"/>
        </w:rPr>
        <w:t xml:space="preserve"> Databricks Workflows (for data/job orchestration), Databricks CLI/REST API, Databricks SQL, Unity Catalog (unified governance for data &amp; AI assets, including </w:t>
      </w:r>
      <w:r w:rsidDel="00000000" w:rsidR="00000000" w:rsidRPr="00000000">
        <w:rPr>
          <w:rFonts w:ascii="Google Sans Text" w:cs="Google Sans Text" w:eastAsia="Google Sans Text" w:hAnsi="Google Sans Text"/>
          <w:b w:val="1"/>
          <w:color w:val="1b1c1d"/>
          <w:rtl w:val="0"/>
        </w:rPr>
        <w:t xml:space="preserve">row-level security, column-level security/data masking, and fine-grained access controls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Job monitoring and logging strategies, including diagnosing issues with Spark UI.</w:t>
      </w:r>
    </w:p>
    <w:p w:rsidR="00000000" w:rsidDel="00000000" w:rsidP="00000000" w:rsidRDefault="00000000" w:rsidRPr="00000000" w14:paraId="00000012">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Data Lakehouse Architecture:</w:t>
      </w:r>
      <w:r w:rsidDel="00000000" w:rsidR="00000000" w:rsidRPr="00000000">
        <w:rPr>
          <w:rFonts w:ascii="Google Sans Text" w:cs="Google Sans Text" w:eastAsia="Google Sans Text" w:hAnsi="Google Sans Text"/>
          <w:color w:val="1b1c1d"/>
          <w:rtl w:val="0"/>
        </w:rPr>
        <w:t xml:space="preserve"> Practical implementation of Medallion Architecture on Databricks.</w:t>
      </w:r>
    </w:p>
    <w:p w:rsidR="00000000" w:rsidDel="00000000" w:rsidP="00000000" w:rsidRDefault="00000000" w:rsidRPr="00000000" w14:paraId="00000013">
      <w:pPr>
        <w:numPr>
          <w:ilvl w:val="2"/>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Database Design / Data Modeling:</w:t>
      </w:r>
      <w:r w:rsidDel="00000000" w:rsidR="00000000" w:rsidRPr="00000000">
        <w:rPr>
          <w:rFonts w:ascii="Google Sans Text" w:cs="Google Sans Text" w:eastAsia="Google Sans Text" w:hAnsi="Google Sans Text"/>
          <w:color w:val="1b1c1d"/>
          <w:rtl w:val="0"/>
        </w:rPr>
        <w:t xml:space="preserve"> Principles of designing effective schemas for relational, dimensional, and lakehouse data models, with a focus on preparing data for analytical and AI/ML consumption (e.g., feature engineering considerations, star/snowflake schemas, normalization/denormalization).</w:t>
      </w:r>
    </w:p>
    <w:p w:rsidR="00000000" w:rsidDel="00000000" w:rsidP="00000000" w:rsidRDefault="00000000" w:rsidRPr="00000000" w14:paraId="00000014">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Cloud Data Platforms (Deepened Focus on Snowflake &amp; BigQuery):</w:t>
      </w:r>
    </w:p>
    <w:p w:rsidR="00000000" w:rsidDel="00000000" w:rsidP="00000000" w:rsidRDefault="00000000" w:rsidRPr="00000000" w14:paraId="00000015">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Snowflake (Deepen &amp; AI-Specific): Leverage your existing experience. Focus on Snowflake Cortex (AI SQL, LLM functions), Snowflake ML (in-warehouse model development, feature store), efficient data transfer/integration patterns with Databricks for large-scale AI data.</w:t>
      </w:r>
    </w:p>
    <w:p w:rsidR="00000000" w:rsidDel="00000000" w:rsidP="00000000" w:rsidRDefault="00000000" w:rsidRPr="00000000" w14:paraId="00000016">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Google BigQuery (Reinforce &amp; AI-Specific): Understand its serverless architecture, BigQuery ML capabilities (in-warehouse model building), and seamless integration within the Google Cloud AI ecosystem.</w:t>
      </w:r>
    </w:p>
    <w:p w:rsidR="00000000" w:rsidDel="00000000" w:rsidP="00000000" w:rsidRDefault="00000000" w:rsidRPr="00000000" w14:paraId="00000017">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Cloud Cost Optimization: For AI-related compute and storage across these platforms.</w:t>
      </w:r>
    </w:p>
    <w:p w:rsidR="00000000" w:rsidDel="00000000" w:rsidP="00000000" w:rsidRDefault="00000000" w:rsidRPr="00000000" w14:paraId="00000018">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[DBCEP] Streaming &amp; Real-time Data for AI:</w:t>
      </w:r>
    </w:p>
    <w:p w:rsidR="00000000" w:rsidDel="00000000" w:rsidP="00000000" w:rsidRDefault="00000000" w:rsidRPr="00000000" w14:paraId="00000019">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Apache Kafka (Fundamentals): Core concepts (topics, producers, consumers, brokers). Understand its role as a high-throughput, low-latency backbone.</w:t>
      </w:r>
    </w:p>
    <w:p w:rsidR="00000000" w:rsidDel="00000000" w:rsidP="00000000" w:rsidRDefault="00000000" w:rsidRPr="00000000" w14:paraId="0000001A">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Spark Structured Streaming:</w:t>
      </w:r>
      <w:r w:rsidDel="00000000" w:rsidR="00000000" w:rsidRPr="00000000">
        <w:rPr>
          <w:rFonts w:ascii="Google Sans Text" w:cs="Google Sans Text" w:eastAsia="Google Sans Text" w:hAnsi="Google Sans Text"/>
          <w:color w:val="1b1c1d"/>
          <w:rtl w:val="0"/>
        </w:rPr>
        <w:t xml:space="preserve"> Building real-time data ingestion and processing pipelines on Databricks, specifically for feeding real-time data to ML inference or continuous training.</w:t>
      </w:r>
    </w:p>
    <w:p w:rsidR="00000000" w:rsidDel="00000000" w:rsidP="00000000" w:rsidRDefault="00000000" w:rsidRPr="00000000" w14:paraId="0000001B">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[DBCEP] MLOps Fundamentals (Databricks-centric):</w:t>
      </w:r>
    </w:p>
    <w:p w:rsidR="00000000" w:rsidDel="00000000" w:rsidP="00000000" w:rsidRDefault="00000000" w:rsidRPr="00000000" w14:paraId="0000001C">
      <w:pPr>
        <w:numPr>
          <w:ilvl w:val="2"/>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MLflow Introduction:</w:t>
      </w:r>
      <w:r w:rsidDel="00000000" w:rsidR="00000000" w:rsidRPr="00000000">
        <w:rPr>
          <w:rFonts w:ascii="Google Sans Text" w:cs="Google Sans Text" w:eastAsia="Google Sans Text" w:hAnsi="Google Sans Text"/>
          <w:color w:val="1b1c1d"/>
          <w:rtl w:val="0"/>
        </w:rPr>
        <w:t xml:space="preserve"> Understand its integration within Databricks for Experiment Tracking and Model Registry. Focus on the data engineer's role in supplying data to MLflow-managed models.</w:t>
      </w:r>
    </w:p>
    <w:p w:rsidR="00000000" w:rsidDel="00000000" w:rsidP="00000000" w:rsidRDefault="00000000" w:rsidRPr="00000000" w14:paraId="0000001D">
      <w:pPr>
        <w:numPr>
          <w:ilvl w:val="2"/>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Basic Model Serving Concepts:</w:t>
      </w:r>
      <w:r w:rsidDel="00000000" w:rsidR="00000000" w:rsidRPr="00000000">
        <w:rPr>
          <w:rFonts w:ascii="Google Sans Text" w:cs="Google Sans Text" w:eastAsia="Google Sans Text" w:hAnsi="Google Sans Text"/>
          <w:color w:val="1b1c1d"/>
          <w:rtl w:val="0"/>
        </w:rPr>
        <w:t xml:space="preserve"> Grasp how Databricks can serve models from the Model Registry.</w:t>
      </w:r>
    </w:p>
    <w:p w:rsidR="00000000" w:rsidDel="00000000" w:rsidP="00000000" w:rsidRDefault="00000000" w:rsidRPr="00000000" w14:paraId="0000001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AI &amp; ML Conceptual Understanding (Concurrent &amp; Lite):</w:t>
      </w:r>
    </w:p>
    <w:p w:rsidR="00000000" w:rsidDel="00000000" w:rsidP="00000000" w:rsidRDefault="00000000" w:rsidRPr="00000000" w14:paraId="0000001F">
      <w:pPr>
        <w:numPr>
          <w:ilvl w:val="2"/>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Weekly Study: Dedicate 2-3 hours/week to high-level ML/DL concepts (e.g., early modules of Andrew Ng's courses). Focus on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models are, their use cases, and </w:t>
      </w:r>
      <w:r w:rsidDel="00000000" w:rsidR="00000000" w:rsidRPr="00000000">
        <w:rPr>
          <w:rFonts w:ascii="Google Sans Text" w:cs="Google Sans Text" w:eastAsia="Google Sans Text" w:hAnsi="Google Sans Text"/>
          <w:i w:val="1"/>
          <w:color w:val="1b1c1d"/>
          <w:rtl w:val="0"/>
        </w:rPr>
        <w:t xml:space="preserve">what kind of data</w:t>
      </w:r>
      <w:r w:rsidDel="00000000" w:rsidR="00000000" w:rsidRPr="00000000">
        <w:rPr>
          <w:rFonts w:ascii="Google Sans Text" w:cs="Google Sans Text" w:eastAsia="Google Sans Text" w:hAnsi="Google Sans Text"/>
          <w:color w:val="1b1c1d"/>
          <w:rtl w:val="0"/>
        </w:rPr>
        <w:t xml:space="preserve"> they consume.</w:t>
      </w:r>
    </w:p>
    <w:p w:rsidR="00000000" w:rsidDel="00000000" w:rsidP="00000000" w:rsidRDefault="00000000" w:rsidRPr="00000000" w14:paraId="00000020">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[DBCEP] DSA &amp; Python Programming (Consistent Small Bites):</w:t>
      </w:r>
    </w:p>
    <w:p w:rsidR="00000000" w:rsidDel="00000000" w:rsidP="00000000" w:rsidRDefault="00000000" w:rsidRPr="00000000" w14:paraId="00000021">
      <w:pPr>
        <w:numPr>
          <w:ilvl w:val="2"/>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Python Programming (Improving):</w:t>
      </w:r>
      <w:r w:rsidDel="00000000" w:rsidR="00000000" w:rsidRPr="00000000">
        <w:rPr>
          <w:rFonts w:ascii="Google Sans Text" w:cs="Google Sans Text" w:eastAsia="Google Sans Text" w:hAnsi="Google Sans Text"/>
          <w:color w:val="1b1c1d"/>
          <w:rtl w:val="0"/>
        </w:rPr>
        <w:t xml:space="preserve"> Focus on writing clean, efficient, and well-structured code relevant to data processing.</w:t>
      </w:r>
    </w:p>
    <w:p w:rsidR="00000000" w:rsidDel="00000000" w:rsidP="00000000" w:rsidRDefault="00000000" w:rsidRPr="00000000" w14:paraId="00000022">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Advanced Python Paradigms &amp; Best Practices (For Data Engineering):</w:t>
      </w:r>
    </w:p>
    <w:p w:rsidR="00000000" w:rsidDel="00000000" w:rsidP="00000000" w:rsidRDefault="00000000" w:rsidRPr="00000000" w14:paraId="00000023">
      <w:pPr>
        <w:numPr>
          <w:ilvl w:val="3"/>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Object-Oriented Programming (OOP):</w:t>
      </w:r>
      <w:r w:rsidDel="00000000" w:rsidR="00000000" w:rsidRPr="00000000">
        <w:rPr>
          <w:rFonts w:ascii="Google Sans Text" w:cs="Google Sans Text" w:eastAsia="Google Sans Text" w:hAnsi="Google Sans Text"/>
          <w:color w:val="1b1c1d"/>
          <w:rtl w:val="0"/>
        </w:rPr>
        <w:t xml:space="preserve"> Deep understanding of classes, objects, inheritance, polymorphism, encapsulation.</w:t>
      </w:r>
    </w:p>
    <w:p w:rsidR="00000000" w:rsidDel="00000000" w:rsidP="00000000" w:rsidRDefault="00000000" w:rsidRPr="00000000" w14:paraId="00000024">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Decorators:</w:t>
      </w:r>
      <w:r w:rsidDel="00000000" w:rsidR="00000000" w:rsidRPr="00000000">
        <w:rPr>
          <w:rFonts w:ascii="Google Sans Text" w:cs="Google Sans Text" w:eastAsia="Google Sans Text" w:hAnsi="Google Sans Text"/>
          <w:color w:val="1b1c1d"/>
          <w:rtl w:val="0"/>
        </w:rPr>
        <w:t xml:space="preserve"> Practical application for code modification and extension.</w:t>
      </w:r>
    </w:p>
    <w:p w:rsidR="00000000" w:rsidDel="00000000" w:rsidP="00000000" w:rsidRDefault="00000000" w:rsidRPr="00000000" w14:paraId="00000025">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Generators &amp; Iterators:</w:t>
      </w:r>
      <w:r w:rsidDel="00000000" w:rsidR="00000000" w:rsidRPr="00000000">
        <w:rPr>
          <w:rFonts w:ascii="Google Sans Text" w:cs="Google Sans Text" w:eastAsia="Google Sans Text" w:hAnsi="Google Sans Text"/>
          <w:color w:val="1b1c1d"/>
          <w:rtl w:val="0"/>
        </w:rPr>
        <w:t xml:space="preserve"> Essential for memory-efficient data processing in pipelines.</w:t>
      </w:r>
    </w:p>
    <w:p w:rsidR="00000000" w:rsidDel="00000000" w:rsidP="00000000" w:rsidRDefault="00000000" w:rsidRPr="00000000" w14:paraId="00000026">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Context Managers (with/as statement):</w:t>
      </w:r>
      <w:r w:rsidDel="00000000" w:rsidR="00000000" w:rsidRPr="00000000">
        <w:rPr>
          <w:rFonts w:ascii="Google Sans Text" w:cs="Google Sans Text" w:eastAsia="Google Sans Text" w:hAnsi="Google Sans Text"/>
          <w:color w:val="1b1c1d"/>
          <w:rtl w:val="0"/>
        </w:rPr>
        <w:t xml:space="preserve"> Robust resource management.</w:t>
      </w:r>
    </w:p>
    <w:p w:rsidR="00000000" w:rsidDel="00000000" w:rsidP="00000000" w:rsidRDefault="00000000" w:rsidRPr="00000000" w14:paraId="00000027">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Error Handling &amp; Exception Handling:</w:t>
      </w:r>
      <w:r w:rsidDel="00000000" w:rsidR="00000000" w:rsidRPr="00000000">
        <w:rPr>
          <w:rFonts w:ascii="Google Sans Text" w:cs="Google Sans Text" w:eastAsia="Google Sans Text" w:hAnsi="Google Sans Text"/>
          <w:color w:val="1b1c1d"/>
          <w:rtl w:val="0"/>
        </w:rPr>
        <w:t xml:space="preserve"> Critical for building resilient production data pipelines.</w:t>
      </w:r>
    </w:p>
    <w:p w:rsidR="00000000" w:rsidDel="00000000" w:rsidP="00000000" w:rsidRDefault="00000000" w:rsidRPr="00000000" w14:paraId="00000028">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Lambda Functions, List/Dict Comprehensions:</w:t>
      </w:r>
      <w:r w:rsidDel="00000000" w:rsidR="00000000" w:rsidRPr="00000000">
        <w:rPr>
          <w:rFonts w:ascii="Google Sans Text" w:cs="Google Sans Text" w:eastAsia="Google Sans Text" w:hAnsi="Google Sans Text"/>
          <w:color w:val="1b1c1d"/>
          <w:rtl w:val="0"/>
        </w:rPr>
        <w:t xml:space="preserve"> Concise and efficient functional programming.</w:t>
      </w:r>
    </w:p>
    <w:p w:rsidR="00000000" w:rsidDel="00000000" w:rsidP="00000000" w:rsidRDefault="00000000" w:rsidRPr="00000000" w14:paraId="00000029">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Regular Expressions:</w:t>
      </w:r>
      <w:r w:rsidDel="00000000" w:rsidR="00000000" w:rsidRPr="00000000">
        <w:rPr>
          <w:rFonts w:ascii="Google Sans Text" w:cs="Google Sans Text" w:eastAsia="Google Sans Text" w:hAnsi="Google Sans Text"/>
          <w:color w:val="1b1c1d"/>
          <w:rtl w:val="0"/>
        </w:rPr>
        <w:t xml:space="preserve"> Powerful pattern matching for text processing.</w:t>
      </w:r>
    </w:p>
    <w:p w:rsidR="00000000" w:rsidDel="00000000" w:rsidP="00000000" w:rsidRDefault="00000000" w:rsidRPr="00000000" w14:paraId="0000002A">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Data Classes:</w:t>
      </w:r>
      <w:r w:rsidDel="00000000" w:rsidR="00000000" w:rsidRPr="00000000">
        <w:rPr>
          <w:rFonts w:ascii="Google Sans Text" w:cs="Google Sans Text" w:eastAsia="Google Sans Text" w:hAnsi="Google Sans Text"/>
          <w:color w:val="1b1c1d"/>
          <w:rtl w:val="0"/>
        </w:rPr>
        <w:t xml:space="preserve"> For concise and readable data structures, especially for data transformation.</w:t>
      </w:r>
    </w:p>
    <w:p w:rsidR="00000000" w:rsidDel="00000000" w:rsidP="00000000" w:rsidRDefault="00000000" w:rsidRPr="00000000" w14:paraId="0000002B">
      <w:pPr>
        <w:numPr>
          <w:ilvl w:val="3"/>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i w:val="1"/>
          <w:color w:val="1b1c1d"/>
          <w:rtl w:val="0"/>
        </w:rPr>
        <w:t xml:space="preserve">Optional (Advanced):</w:t>
      </w:r>
      <w:r w:rsidDel="00000000" w:rsidR="00000000" w:rsidRPr="00000000">
        <w:rPr>
          <w:rFonts w:ascii="Google Sans Text" w:cs="Google Sans Text" w:eastAsia="Google Sans Text" w:hAnsi="Google Sans Text"/>
          <w:color w:val="1b1c1d"/>
          <w:rtl w:val="0"/>
        </w:rPr>
        <w:t xml:space="preserve"> Magic Methods (__dunder__), Metaclasses (for framework development).</w:t>
      </w:r>
    </w:p>
    <w:p w:rsidR="00000000" w:rsidDel="00000000" w:rsidP="00000000" w:rsidRDefault="00000000" w:rsidRPr="00000000" w14:paraId="0000002C">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Python Performance &amp; Scalability (Foundational for Data):</w:t>
      </w:r>
    </w:p>
    <w:p w:rsidR="00000000" w:rsidDel="00000000" w:rsidP="00000000" w:rsidRDefault="00000000" w:rsidRPr="00000000" w14:paraId="0000002D">
      <w:pPr>
        <w:numPr>
          <w:ilvl w:val="3"/>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Basic Concurrency (Threading):</w:t>
      </w:r>
      <w:r w:rsidDel="00000000" w:rsidR="00000000" w:rsidRPr="00000000">
        <w:rPr>
          <w:rFonts w:ascii="Google Sans Text" w:cs="Google Sans Text" w:eastAsia="Google Sans Text" w:hAnsi="Google Sans Text"/>
          <w:color w:val="1b1c1d"/>
          <w:rtl w:val="0"/>
        </w:rPr>
        <w:t xml:space="preserve"> For I/O-bound tasks (e.g., reading multiple files concurrently). Understanding Python's GIL.</w:t>
      </w:r>
    </w:p>
    <w:p w:rsidR="00000000" w:rsidDel="00000000" w:rsidP="00000000" w:rsidRDefault="00000000" w:rsidRPr="00000000" w14:paraId="0000002E">
      <w:pPr>
        <w:numPr>
          <w:ilvl w:val="3"/>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Memory Management &amp; Basic Profiling:</w:t>
      </w:r>
      <w:r w:rsidDel="00000000" w:rsidR="00000000" w:rsidRPr="00000000">
        <w:rPr>
          <w:rFonts w:ascii="Google Sans Text" w:cs="Google Sans Text" w:eastAsia="Google Sans Text" w:hAnsi="Google Sans Text"/>
          <w:color w:val="1b1c1d"/>
          <w:rtl w:val="0"/>
        </w:rPr>
        <w:t xml:space="preserve"> Techniques to identify and optimize basic memory usage and CPU bottlenecks in scripts.</w:t>
      </w:r>
    </w:p>
    <w:p w:rsidR="00000000" w:rsidDel="00000000" w:rsidP="00000000" w:rsidRDefault="00000000" w:rsidRPr="00000000" w14:paraId="0000002F">
      <w:pPr>
        <w:numPr>
          <w:ilvl w:val="3"/>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Optimizing Built-in Data Structures:</w:t>
      </w:r>
      <w:r w:rsidDel="00000000" w:rsidR="00000000" w:rsidRPr="00000000">
        <w:rPr>
          <w:rFonts w:ascii="Google Sans Text" w:cs="Google Sans Text" w:eastAsia="Google Sans Text" w:hAnsi="Google Sans Text"/>
          <w:color w:val="1b1c1d"/>
          <w:rtl w:val="0"/>
        </w:rPr>
        <w:t xml:space="preserve"> Efficient use of lists, dictionaries, sets.</w:t>
      </w:r>
    </w:p>
    <w:p w:rsidR="00000000" w:rsidDel="00000000" w:rsidP="00000000" w:rsidRDefault="00000000" w:rsidRPr="00000000" w14:paraId="00000030">
      <w:pPr>
        <w:numPr>
          <w:ilvl w:val="3"/>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NumPy/Pandas Performance Tips:</w:t>
      </w:r>
      <w:r w:rsidDel="00000000" w:rsidR="00000000" w:rsidRPr="00000000">
        <w:rPr>
          <w:rFonts w:ascii="Google Sans Text" w:cs="Google Sans Text" w:eastAsia="Google Sans Text" w:hAnsi="Google Sans Text"/>
          <w:color w:val="1b1c1d"/>
          <w:rtl w:val="0"/>
        </w:rPr>
        <w:t xml:space="preserve"> Understanding vectorized operations, choosing efficient data types, chunking data, awareness of alternatives like Polars.</w:t>
      </w:r>
    </w:p>
    <w:p w:rsidR="00000000" w:rsidDel="00000000" w:rsidP="00000000" w:rsidRDefault="00000000" w:rsidRPr="00000000" w14:paraId="00000031">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Testing &amp; Debugging:</w:t>
      </w:r>
    </w:p>
    <w:p w:rsidR="00000000" w:rsidDel="00000000" w:rsidP="00000000" w:rsidRDefault="00000000" w:rsidRPr="00000000" w14:paraId="00000032">
      <w:pPr>
        <w:numPr>
          <w:ilvl w:val="3"/>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Unit Testing (pytest):</w:t>
      </w:r>
      <w:r w:rsidDel="00000000" w:rsidR="00000000" w:rsidRPr="00000000">
        <w:rPr>
          <w:rFonts w:ascii="Google Sans Text" w:cs="Google Sans Text" w:eastAsia="Google Sans Text" w:hAnsi="Google Sans Text"/>
          <w:color w:val="1b1c1d"/>
          <w:rtl w:val="0"/>
        </w:rPr>
        <w:t xml:space="preserve"> Writing comprehensive unit tests for Python modules and functions.</w:t>
      </w:r>
    </w:p>
    <w:p w:rsidR="00000000" w:rsidDel="00000000" w:rsidP="00000000" w:rsidRDefault="00000000" w:rsidRPr="00000000" w14:paraId="00000033">
      <w:pPr>
        <w:numPr>
          <w:ilvl w:val="3"/>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Debugging Techniques:</w:t>
      </w:r>
      <w:r w:rsidDel="00000000" w:rsidR="00000000" w:rsidRPr="00000000">
        <w:rPr>
          <w:rFonts w:ascii="Google Sans Text" w:cs="Google Sans Text" w:eastAsia="Google Sans Text" w:hAnsi="Google Sans Text"/>
          <w:color w:val="1b1c1d"/>
          <w:rtl w:val="0"/>
        </w:rPr>
        <w:t xml:space="preserve"> Effective use of debuggers (e.g., pdb, IDE debuggers).</w:t>
      </w:r>
    </w:p>
    <w:p w:rsidR="00000000" w:rsidDel="00000000" w:rsidP="00000000" w:rsidRDefault="00000000" w:rsidRPr="00000000" w14:paraId="00000034">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Packaging &amp; Distribution:</w:t>
      </w:r>
    </w:p>
    <w:p w:rsidR="00000000" w:rsidDel="00000000" w:rsidP="00000000" w:rsidRDefault="00000000" w:rsidRPr="00000000" w14:paraId="00000035">
      <w:pPr>
        <w:numPr>
          <w:ilvl w:val="3"/>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Virtual Environments (venv, conda):</w:t>
      </w:r>
      <w:r w:rsidDel="00000000" w:rsidR="00000000" w:rsidRPr="00000000">
        <w:rPr>
          <w:rFonts w:ascii="Google Sans Text" w:cs="Google Sans Text" w:eastAsia="Google Sans Text" w:hAnsi="Google Sans Text"/>
          <w:color w:val="1b1c1d"/>
          <w:rtl w:val="0"/>
        </w:rPr>
        <w:t xml:space="preserve"> Best practices for project dependency management.</w:t>
      </w:r>
    </w:p>
    <w:p w:rsidR="00000000" w:rsidDel="00000000" w:rsidP="00000000" w:rsidRDefault="00000000" w:rsidRPr="00000000" w14:paraId="00000036">
      <w:pPr>
        <w:numPr>
          <w:ilvl w:val="3"/>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color w:val="1b1c1d"/>
          <w:rtl w:val="0"/>
        </w:rPr>
        <w:t xml:space="preserve">[DBCEP] Creating Python Packages:</w:t>
      </w:r>
      <w:r w:rsidDel="00000000" w:rsidR="00000000" w:rsidRPr="00000000">
        <w:rPr>
          <w:rFonts w:ascii="Google Sans Text" w:cs="Google Sans Text" w:eastAsia="Google Sans Text" w:hAnsi="Google Sans Text"/>
          <w:color w:val="1b1c1d"/>
          <w:rtl w:val="0"/>
        </w:rPr>
        <w:t xml:space="preserve"> Basic understanding of setuptools or poetry for creating reusable modules.</w:t>
      </w:r>
    </w:p>
    <w:p w:rsidR="00000000" w:rsidDel="00000000" w:rsidP="00000000" w:rsidRDefault="00000000" w:rsidRPr="00000000" w14:paraId="00000037">
      <w:pPr>
        <w:numPr>
          <w:ilvl w:val="2"/>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DSA Practice: 15-30 minutes daily (or a few concentrated hours on weekends) on LeetCode/HackerRank. Focus on fundamental data structures and common algorithms (including Dynamic Programming). This is about building muscle memory and logical thinking.</w:t>
      </w:r>
    </w:p>
    <w:p w:rsidR="00000000" w:rsidDel="00000000" w:rsidP="00000000" w:rsidRDefault="00000000" w:rsidRPr="00000000" w14:paraId="00000038">
      <w:pPr>
        <w:numPr>
          <w:ilvl w:val="2"/>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[DBCEP] SQL:</w:t>
      </w:r>
      <w:r w:rsidDel="00000000" w:rsidR="00000000" w:rsidRPr="00000000">
        <w:rPr>
          <w:rFonts w:ascii="Google Sans Text" w:cs="Google Sans Text" w:eastAsia="Google Sans Text" w:hAnsi="Google Sans Text"/>
          <w:color w:val="1b1c1d"/>
          <w:rtl w:val="0"/>
        </w:rPr>
        <w:t xml:space="preserve"> Advanced SQL for complex data transformations and analytical queries.</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Phase 2: Deep AI &amp; MLOps Specialization</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Approx. Time Commitment:</w:t>
      </w:r>
      <w:r w:rsidDel="00000000" w:rsidR="00000000" w:rsidRPr="00000000">
        <w:rPr>
          <w:rFonts w:ascii="Google Sans Text" w:cs="Google Sans Text" w:eastAsia="Google Sans Text" w:hAnsi="Google Sans Text"/>
          <w:color w:val="1b1c1d"/>
          <w:rtl w:val="0"/>
        </w:rPr>
        <w:t xml:space="preserve"> 6-9 Months (10-15 hours/week).</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Transition from AI-focused data engineering to actively building, operationalizing, and managing AI models. Deepen proficiency in core ML/DL and holistic MLOps.</w:t>
      </w:r>
    </w:p>
    <w:p w:rsidR="00000000" w:rsidDel="00000000" w:rsidP="00000000" w:rsidRDefault="00000000" w:rsidRPr="00000000" w14:paraId="0000003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Machine Learning &amp; Deep Learning Mastery (Model Building Proficiency):</w:t>
      </w:r>
    </w:p>
    <w:p w:rsidR="00000000" w:rsidDel="00000000" w:rsidP="00000000" w:rsidRDefault="00000000" w:rsidRPr="00000000" w14:paraId="0000003D">
      <w:pPr>
        <w:numPr>
          <w:ilvl w:val="2"/>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Core Algorithms: Dive deeper into Linear/Logistic Regression, Decision Trees, Gradient Boosting (XGBoost/LightGBM), k-Means, PCA, etc.</w:t>
      </w:r>
    </w:p>
    <w:p w:rsidR="00000000" w:rsidDel="00000000" w:rsidP="00000000" w:rsidRDefault="00000000" w:rsidRPr="00000000" w14:paraId="0000003E">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Neural Network Architectures: ANNs, CNNs, RNNs/LSTMs/GRUs (understanding architectures and training processes).</w:t>
      </w:r>
    </w:p>
    <w:p w:rsidR="00000000" w:rsidDel="00000000" w:rsidP="00000000" w:rsidRDefault="00000000" w:rsidRPr="00000000" w14:paraId="0000003F">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Python DL Libraries: Become proficient with TensorFlow/Keras and/or PyTorch for building, training, and evaluating models.</w:t>
      </w:r>
    </w:p>
    <w:p w:rsidR="00000000" w:rsidDel="00000000" w:rsidP="00000000" w:rsidRDefault="00000000" w:rsidRPr="00000000" w14:paraId="00000040">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Mathematical Intuition: Strengthen connection to Linear Algebra, Calculus, Probability &amp; Statistics for deeper understanding.</w:t>
      </w:r>
    </w:p>
    <w:p w:rsidR="00000000" w:rsidDel="00000000" w:rsidP="00000000" w:rsidRDefault="00000000" w:rsidRPr="00000000" w14:paraId="00000041">
      <w:pPr>
        <w:numPr>
          <w:ilvl w:val="2"/>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Advanced Feature Engineering: Techniques to optimize features for various model types.</w:t>
      </w:r>
    </w:p>
    <w:p w:rsidR="00000000" w:rsidDel="00000000" w:rsidP="00000000" w:rsidRDefault="00000000" w:rsidRPr="00000000" w14:paraId="0000004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MLOps (Holistic &amp; Advanced):</w:t>
      </w:r>
    </w:p>
    <w:p w:rsidR="00000000" w:rsidDel="00000000" w:rsidP="00000000" w:rsidRDefault="00000000" w:rsidRPr="00000000" w14:paraId="00000043">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End-to-End ML Pipelines: Design and implement automated CI/CD for ML (data, model code, infrastructure) using tools like Git, Jenkins/GitHub Actions/GitLab CI, integrating with your Databricks foundation.</w:t>
      </w:r>
    </w:p>
    <w:p w:rsidR="00000000" w:rsidDel="00000000" w:rsidP="00000000" w:rsidRDefault="00000000" w:rsidRPr="00000000" w14:paraId="00000044">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Model Deployment &amp; Serving: Master model packaging (Docker), API creation (FastAPI), and scalable serving strategies (Kubernetes basics for orchestration).</w:t>
      </w:r>
    </w:p>
    <w:p w:rsidR="00000000" w:rsidDel="00000000" w:rsidP="00000000" w:rsidRDefault="00000000" w:rsidRPr="00000000" w14:paraId="00000045">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Python Performance &amp; Scalability (Advanced for ML/MLOps):</w:t>
      </w:r>
    </w:p>
    <w:p w:rsidR="00000000" w:rsidDel="00000000" w:rsidP="00000000" w:rsidRDefault="00000000" w:rsidRPr="00000000" w14:paraId="00000046">
      <w:pPr>
        <w:numPr>
          <w:ilvl w:val="3"/>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Advanced Concurrency &amp; Parallelism:</w:t>
      </w:r>
    </w:p>
    <w:p w:rsidR="00000000" w:rsidDel="00000000" w:rsidP="00000000" w:rsidRDefault="00000000" w:rsidRPr="00000000" w14:paraId="00000047">
      <w:pPr>
        <w:numPr>
          <w:ilvl w:val="4"/>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Multiprocessing: Achieving true CPU-bound parallelism for tasks like parallel model training or complex feature computation on a single machine.</w:t>
      </w:r>
    </w:p>
    <w:p w:rsidR="00000000" w:rsidDel="00000000" w:rsidP="00000000" w:rsidRDefault="00000000" w:rsidRPr="00000000" w14:paraId="00000048">
      <w:pPr>
        <w:numPr>
          <w:ilvl w:val="4"/>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asyncio (Asynchronous Programming): Building high-performance, non-blocking APIs (e.g., FastAPI for model inference endpoints) and interacting with async external services.</w:t>
      </w:r>
    </w:p>
    <w:p w:rsidR="00000000" w:rsidDel="00000000" w:rsidP="00000000" w:rsidRDefault="00000000" w:rsidRPr="00000000" w14:paraId="00000049">
      <w:pPr>
        <w:numPr>
          <w:ilvl w:val="4"/>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2085" w:hanging="360"/>
      </w:pPr>
      <w:r w:rsidDel="00000000" w:rsidR="00000000" w:rsidRPr="00000000">
        <w:rPr>
          <w:rFonts w:ascii="Google Sans Text" w:cs="Google Sans Text" w:eastAsia="Google Sans Text" w:hAnsi="Google Sans Text"/>
          <w:color w:val="1b1c1d"/>
          <w:rtl w:val="0"/>
        </w:rPr>
        <w:t xml:space="preserve">concurrent.futures: Deeper application for complex concurrent task management.</w:t>
      </w:r>
    </w:p>
    <w:p w:rsidR="00000000" w:rsidDel="00000000" w:rsidP="00000000" w:rsidRDefault="00000000" w:rsidRPr="00000000" w14:paraId="0000004A">
      <w:pPr>
        <w:numPr>
          <w:ilvl w:val="3"/>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Deeper Profiling &amp; Optimization: Advanced memory/CPU profiling for ML model training and inference.</w:t>
      </w:r>
    </w:p>
    <w:p w:rsidR="00000000" w:rsidDel="00000000" w:rsidP="00000000" w:rsidRDefault="00000000" w:rsidRPr="00000000" w14:paraId="0000004B">
      <w:pPr>
        <w:numPr>
          <w:ilvl w:val="3"/>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Cython/Numba (Practical Application): When and how to use these for critical performance bottlenecks in ML code paths or custom operations.</w:t>
      </w:r>
    </w:p>
    <w:p w:rsidR="00000000" w:rsidDel="00000000" w:rsidP="00000000" w:rsidRDefault="00000000" w:rsidRPr="00000000" w14:paraId="0000004C">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Model Monitoring &amp; Observability (AI Observability): Implement comprehensive systems for data drift, concept drift, and model performance monitoring (accuracy, latency, bias). Integrate with alerting.</w:t>
      </w:r>
    </w:p>
    <w:p w:rsidR="00000000" w:rsidDel="00000000" w:rsidP="00000000" w:rsidRDefault="00000000" w:rsidRPr="00000000" w14:paraId="0000004D">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Feature Stores: Practical implementation and management of feature stores (e.g., Databricks Feature Store, Feast).</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Advanced Data Orchestration:</w:t>
      </w:r>
    </w:p>
    <w:p w:rsidR="00000000" w:rsidDel="00000000" w:rsidP="00000000" w:rsidRDefault="00000000" w:rsidRPr="00000000" w14:paraId="0000004F">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Apache Airflow (Deep Mastery): Learn to build and manage complex, cross-platform data and ML workflows, especially for orchestrating tasks </w:t>
      </w:r>
      <w:r w:rsidDel="00000000" w:rsidR="00000000" w:rsidRPr="00000000">
        <w:rPr>
          <w:rFonts w:ascii="Google Sans Text" w:cs="Google Sans Text" w:eastAsia="Google Sans Text" w:hAnsi="Google Sans Text"/>
          <w:i w:val="1"/>
          <w:color w:val="1b1c1d"/>
          <w:rtl w:val="0"/>
        </w:rPr>
        <w:t xml:space="preserve">outside</w:t>
      </w:r>
      <w:r w:rsidDel="00000000" w:rsidR="00000000" w:rsidRPr="00000000">
        <w:rPr>
          <w:rFonts w:ascii="Google Sans Text" w:cs="Google Sans Text" w:eastAsia="Google Sans Text" w:hAnsi="Google Sans Text"/>
          <w:color w:val="1b1c1d"/>
          <w:rtl w:val="0"/>
        </w:rPr>
        <w:t xml:space="preserve"> of Databricks (e.g., integrating with external APIs, data movement from diverse sources).</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DevOps Fundamentals for AI-Driven Systems:</w:t>
      </w:r>
    </w:p>
    <w:p w:rsidR="00000000" w:rsidDel="00000000" w:rsidP="00000000" w:rsidRDefault="00000000" w:rsidRPr="00000000" w14:paraId="00000051">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Focus: Understand core DevOps principles including automation, CI/CD beyond just ML, infrastructure as code (e.g., basic Terraform/Pulumi concepts for cloud resources), and robust release management. This provides a broader engineering context for MLOps.</w:t>
      </w:r>
    </w:p>
    <w:p w:rsidR="00000000" w:rsidDel="00000000" w:rsidP="00000000" w:rsidRDefault="00000000" w:rsidRPr="00000000" w14:paraId="00000052">
      <w:pPr>
        <w:numPr>
          <w:ilvl w:val="2"/>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Containerization Runtimes: (e.g., containerd, CRI-O) Deeper understanding of how containers are managed and executed, relevant for advanced MLOps deployments.</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Phase 3: Generative AI, Agentic AI &amp; Core CS Mastery</w:t>
      </w:r>
    </w:p>
    <w:p w:rsidR="00000000" w:rsidDel="00000000" w:rsidP="00000000" w:rsidRDefault="00000000" w:rsidRPr="00000000" w14:paraId="0000005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Approx. Time Commitment:</w:t>
      </w:r>
      <w:r w:rsidDel="00000000" w:rsidR="00000000" w:rsidRPr="00000000">
        <w:rPr>
          <w:rFonts w:ascii="Google Sans Text" w:cs="Google Sans Text" w:eastAsia="Google Sans Text" w:hAnsi="Google Sans Text"/>
          <w:color w:val="1b1c1d"/>
          <w:rtl w:val="0"/>
        </w:rPr>
        <w:t xml:space="preserve"> Ongoing, 6+ Months (10-15 hours/week becomes continuous learning).</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Specialize in cutting-edge AI fields, achieve deep CS fundamental mastery, and position yourself as an AI Systems Architect/Leader.</w:t>
      </w:r>
    </w:p>
    <w:p w:rsidR="00000000" w:rsidDel="00000000" w:rsidP="00000000" w:rsidRDefault="00000000" w:rsidRPr="00000000" w14:paraId="0000005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Generative AI (Deep Specialization):</w:t>
      </w:r>
    </w:p>
    <w:p w:rsidR="00000000" w:rsidDel="00000000" w:rsidP="00000000" w:rsidRDefault="00000000" w:rsidRPr="00000000" w14:paraId="00000057">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LLM Architectures: Deeper understanding of Transformers, attention mechanisms, and their variants.</w:t>
      </w:r>
    </w:p>
    <w:p w:rsidR="00000000" w:rsidDel="00000000" w:rsidP="00000000" w:rsidRDefault="00000000" w:rsidRPr="00000000" w14:paraId="00000058">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Retrieval Augmented Generation (RAG): Master Embeddings generation, Vector Databases (e.g., Databricks Vector Search, Pinecone, ChromaDB, Weaviate), and building highly efficient RAG pipelines at scale.</w:t>
      </w:r>
    </w:p>
    <w:p w:rsidR="00000000" w:rsidDel="00000000" w:rsidP="00000000" w:rsidRDefault="00000000" w:rsidRPr="00000000" w14:paraId="00000059">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LLM Fine-tuning: Practical experience with techniques like LoRA/QLoRA for adapting LLMs to specific tasks, understanding data requirements and computational costs.</w:t>
      </w:r>
    </w:p>
    <w:p w:rsidR="00000000" w:rsidDel="00000000" w:rsidP="00000000" w:rsidRDefault="00000000" w:rsidRPr="00000000" w14:paraId="0000005A">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Cloud Generative AI Services: Hands-on work with Azure OpenAI, Google Cloud Generative AI, AWS Bedrock and their API integrations.</w:t>
      </w:r>
    </w:p>
    <w:p w:rsidR="00000000" w:rsidDel="00000000" w:rsidP="00000000" w:rsidRDefault="00000000" w:rsidRPr="00000000" w14:paraId="0000005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Agentic AI:</w:t>
      </w:r>
    </w:p>
    <w:p w:rsidR="00000000" w:rsidDel="00000000" w:rsidP="00000000" w:rsidRDefault="00000000" w:rsidRPr="00000000" w14:paraId="0000005C">
      <w:pPr>
        <w:numPr>
          <w:ilvl w:val="2"/>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Agent Concepts: Autonomy, reasoning, planning, tool use, memory.</w:t>
      </w:r>
    </w:p>
    <w:p w:rsidR="00000000" w:rsidDel="00000000" w:rsidP="00000000" w:rsidRDefault="00000000" w:rsidRPr="00000000" w14:paraId="0000005D">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Orchestration Frameworks: LangChain, LlamaIndex (deep proficiency in building multi-step, tool-using agents).</w:t>
      </w:r>
    </w:p>
    <w:p w:rsidR="00000000" w:rsidDel="00000000" w:rsidP="00000000" w:rsidRDefault="00000000" w:rsidRPr="00000000" w14:paraId="0000005E">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Tooling/Function Calling: Design robust APIs and integrations for agents to interact with enterprise systems.</w:t>
      </w:r>
    </w:p>
    <w:p w:rsidR="00000000" w:rsidDel="00000000" w:rsidP="00000000" w:rsidRDefault="00000000" w:rsidRPr="00000000" w14:paraId="0000005F">
      <w:pPr>
        <w:numPr>
          <w:ilvl w:val="2"/>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Model Context Protocol (MCP): Understand this emerging open standard for how AI applications provide context, tools, and capabilities to LLMs and agents, enabling standardized and dynamic tool invocation and communication.</w:t>
      </w:r>
    </w:p>
    <w:p w:rsidR="00000000" w:rsidDel="00000000" w:rsidP="00000000" w:rsidRDefault="00000000" w:rsidRPr="00000000" w14:paraId="0000006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Computer Science Fundamentals (Mastery Phase):</w:t>
      </w:r>
    </w:p>
    <w:p w:rsidR="00000000" w:rsidDel="00000000" w:rsidP="00000000" w:rsidRDefault="00000000" w:rsidRPr="00000000" w14:paraId="00000061">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Data Structures &amp; Algorithms (DSA): Continued rigorous practice, tackling harder problems, and understanding their practical application to optimizing AI/ML code and system components (e.g., efficient search for RAG, graph algorithms for knowledge graphs).</w:t>
      </w:r>
    </w:p>
    <w:p w:rsidR="00000000" w:rsidDel="00000000" w:rsidP="00000000" w:rsidRDefault="00000000" w:rsidRPr="00000000" w14:paraId="00000062">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System Design: Focused study and practice on designing highly scalable, fault-tolerant, secure, and cost-effective distributed systems specifically for AI/ML workloads (training infrastructure, real-time inference systems, large-scale RAG, AI platform design). This is where your deep data engineering expertise and newly acquired AI knowledge converge for architectural leadership.</w:t>
      </w:r>
    </w:p>
    <w:p w:rsidR="00000000" w:rsidDel="00000000" w:rsidP="00000000" w:rsidRDefault="00000000" w:rsidRPr="00000000" w14:paraId="00000063">
      <w:pPr>
        <w:numPr>
          <w:ilvl w:val="3"/>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Key Concepts: Scalability, Latency, Throughput, Fault Tolerance, Consistency Models, Data Partitioning, Load Balancing, Caching (e.g., Redis, Memcached), Message Queues (e.g., Kafka, RabbitMQ, SQS, Pulsar).</w:t>
      </w:r>
    </w:p>
    <w:p w:rsidR="00000000" w:rsidDel="00000000" w:rsidP="00000000" w:rsidRDefault="00000000" w:rsidRPr="00000000" w14:paraId="00000064">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APIs &amp; Microservices (including REST, GraphQL, API Gateways).</w:t>
      </w:r>
    </w:p>
    <w:p w:rsidR="00000000" w:rsidDel="00000000" w:rsidP="00000000" w:rsidRDefault="00000000" w:rsidRPr="00000000" w14:paraId="00000065">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Data Storage (Relational vs. NoSQL, Data Warehouses, Data Lakes, Caching).</w:t>
      </w:r>
    </w:p>
    <w:p w:rsidR="00000000" w:rsidDel="00000000" w:rsidP="00000000" w:rsidRDefault="00000000" w:rsidRPr="00000000" w14:paraId="00000066">
      <w:pPr>
        <w:numPr>
          <w:ilvl w:val="3"/>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Security &amp; Observability in Distributed Systems (Distributed Tracing/Logging).</w:t>
      </w:r>
    </w:p>
    <w:p w:rsidR="00000000" w:rsidDel="00000000" w:rsidP="00000000" w:rsidRDefault="00000000" w:rsidRPr="00000000" w14:paraId="00000067">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Cybersecurity for AI Systems:</w:t>
      </w:r>
    </w:p>
    <w:p w:rsidR="00000000" w:rsidDel="00000000" w:rsidP="00000000" w:rsidRDefault="00000000" w:rsidRPr="00000000" w14:paraId="00000068">
      <w:pPr>
        <w:numPr>
          <w:ilvl w:val="3"/>
          <w:numId w:val="16"/>
        </w:numPr>
        <w:pBdr>
          <w:top w:space="0" w:sz="0" w:val="nil"/>
          <w:left w:space="0" w:sz="0" w:val="nil"/>
          <w:bottom w:space="0" w:sz="0" w:val="nil"/>
          <w:right w:space="0" w:sz="0" w:val="nil"/>
          <w:between w:space="0" w:sz="0" w:val="nil"/>
        </w:pBdr>
        <w:shd w:fill="auto" w:val="clear"/>
        <w:spacing w:after="12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Focus: Secure coding practices for AI applications, threat modeling for ML pipelines, understanding cloud security best practices for data at rest/in transit, securing AI models and endpoints, data privacy considerations in AI.</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b1c1d"/>
          <w:rtl w:val="0"/>
        </w:rPr>
        <w:t xml:space="preserve">Optional Deep Dive &amp; Future Exploration (Beyond Core Roadmap)</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These are valuable, specialized skills that can be explored once you have a solid grasp of the core roadmap, based on evolving interests, specific project needs, or target company stacks. They offer further differentiation.</w:t>
      </w:r>
    </w:p>
    <w:p w:rsidR="00000000" w:rsidDel="00000000" w:rsidP="00000000" w:rsidRDefault="00000000" w:rsidRPr="00000000" w14:paraId="0000006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Advanced Stream Processing Engines:</w:t>
      </w:r>
    </w:p>
    <w:p w:rsidR="00000000" w:rsidDel="00000000" w:rsidP="00000000" w:rsidRDefault="00000000" w:rsidRPr="00000000" w14:paraId="0000006C">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Apache Flink: Deep dive into Flink's stream-first processing, stateful computations, and low-latency capabilities for specific real-time AI use cases.</w:t>
      </w:r>
    </w:p>
    <w:p w:rsidR="00000000" w:rsidDel="00000000" w:rsidP="00000000" w:rsidRDefault="00000000" w:rsidRPr="00000000" w14:paraId="0000006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Graph Databases:</w:t>
      </w:r>
    </w:p>
    <w:p w:rsidR="00000000" w:rsidDel="00000000" w:rsidP="00000000" w:rsidRDefault="00000000" w:rsidRPr="00000000" w14:paraId="0000006E">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Neo4j / Amazon Neptune / Azure Cosmos DB Gremlin API: Understanding graph data models, query languages (Cypher), and their application in AI (e.g., Knowledge Graphs for RAG, advanced recommendation engines, fraud detection).</w:t>
      </w:r>
    </w:p>
    <w:p w:rsidR="00000000" w:rsidDel="00000000" w:rsidP="00000000" w:rsidRDefault="00000000" w:rsidRPr="00000000" w14:paraId="0000006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Unified Batch/Streaming Processing Frameworks:</w:t>
      </w:r>
    </w:p>
    <w:p w:rsidR="00000000" w:rsidDel="00000000" w:rsidP="00000000" w:rsidRDefault="00000000" w:rsidRPr="00000000" w14:paraId="00000070">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Apache Beam: Learn the unified programming model for portable data pipelines across various execution engines (Spark, Flink, Dataflow).</w:t>
      </w:r>
    </w:p>
    <w:p w:rsidR="00000000" w:rsidDel="00000000" w:rsidP="00000000" w:rsidRDefault="00000000" w:rsidRPr="00000000" w14:paraId="0000007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Data Transformation &amp; Analytics Engineering Tooling:</w:t>
      </w:r>
    </w:p>
    <w:p w:rsidR="00000000" w:rsidDel="00000000" w:rsidP="00000000" w:rsidRDefault="00000000" w:rsidRPr="00000000" w14:paraId="00000072">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dbt (Data Build Tool): Understand its role in bringing software engineering best practices (version control, testing, documentation, CI/CD) to SQL-based data transformations within data warehouses/lakehouses.</w:t>
      </w:r>
    </w:p>
    <w:p w:rsidR="00000000" w:rsidDel="00000000" w:rsidP="00000000" w:rsidRDefault="00000000" w:rsidRPr="00000000" w14:paraId="0000007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Alternative Data Lake Formats/Engines:</w:t>
      </w:r>
    </w:p>
    <w:p w:rsidR="00000000" w:rsidDel="00000000" w:rsidP="00000000" w:rsidRDefault="00000000" w:rsidRPr="00000000" w14:paraId="00000074">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Apache Iceberg / Apache Hudi: Explore these other prominent open-source data lake table formats to broaden your understanding of the data lake ecosystem beyond Delta Lake.</w:t>
      </w:r>
    </w:p>
    <w:p w:rsidR="00000000" w:rsidDel="00000000" w:rsidP="00000000" w:rsidRDefault="00000000" w:rsidRPr="00000000" w14:paraId="0000007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Advanced Cloud-Native AI/ML Platforms (Beyond Databricks):</w:t>
      </w:r>
    </w:p>
    <w:p w:rsidR="00000000" w:rsidDel="00000000" w:rsidP="00000000" w:rsidRDefault="00000000" w:rsidRPr="00000000" w14:paraId="00000076">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Azure ML, Google Cloud Vertex AI, AWS SageMaker: Deepen understanding of their native MLOps platforms, specialized services (e.g., AutoML, data labeling services, managed feature stores), and integration patterns.</w:t>
      </w:r>
    </w:p>
    <w:p w:rsidR="00000000" w:rsidDel="00000000" w:rsidP="00000000" w:rsidRDefault="00000000" w:rsidRPr="00000000" w14:paraId="0000007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Advanced Distributed Computing Frameworks (for ML):</w:t>
      </w:r>
    </w:p>
    <w:p w:rsidR="00000000" w:rsidDel="00000000" w:rsidP="00000000" w:rsidRDefault="00000000" w:rsidRPr="00000000" w14:paraId="00000078">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Ray, Dask: Explore these frameworks for more general distributed Python computing, distributed ML training, and reinforcement learning beyond Spark.</w:t>
      </w:r>
    </w:p>
    <w:p w:rsidR="00000000" w:rsidDel="00000000" w:rsidP="00000000" w:rsidRDefault="00000000" w:rsidRPr="00000000" w14:paraId="0000007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Specialized AI Hardware &amp; Optimization:</w:t>
      </w:r>
    </w:p>
    <w:p w:rsidR="00000000" w:rsidDel="00000000" w:rsidP="00000000" w:rsidRDefault="00000000" w:rsidRPr="00000000" w14:paraId="0000007A">
      <w:pPr>
        <w:numPr>
          <w:ilvl w:val="2"/>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GPUs/TPUs: Basic understanding of their architecture and how they accelerate AI workloads.</w:t>
      </w:r>
    </w:p>
    <w:p w:rsidR="00000000" w:rsidDel="00000000" w:rsidP="00000000" w:rsidRDefault="00000000" w:rsidRPr="00000000" w14:paraId="0000007B">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Inference Optimization: Tools and techniques like ONNX, TensorRT, or quantization for deploying highly optimized AI models.</w:t>
      </w:r>
    </w:p>
    <w:p w:rsidR="00000000" w:rsidDel="00000000" w:rsidP="00000000" w:rsidRDefault="00000000" w:rsidRPr="00000000" w14:paraId="0000007C">
      <w:pPr>
        <w:numPr>
          <w:ilvl w:val="2"/>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CUDA Programming (Very Advanced): Extremely specialized for writing low-level, high-performance GPU kernels. Explore only if a deep need arises for bleeding-edge performance optimization at the hardware level.</w:t>
      </w:r>
    </w:p>
    <w:p w:rsidR="00000000" w:rsidDel="00000000" w:rsidP="00000000" w:rsidRDefault="00000000" w:rsidRPr="00000000" w14:paraId="0000007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Complementary Programming Languages (for Niche Advantages):</w:t>
      </w:r>
    </w:p>
    <w:p w:rsidR="00000000" w:rsidDel="00000000" w:rsidP="00000000" w:rsidRDefault="00000000" w:rsidRPr="00000000" w14:paraId="0000007E">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Java for Enterprise Microservices: Learn Java and Spring Boot for building robust backend microservices, especially if corporate strategy or specific project needs demand Java-based integrations.</w:t>
      </w:r>
    </w:p>
    <w:p w:rsidR="00000000" w:rsidDel="00000000" w:rsidP="00000000" w:rsidRDefault="00000000" w:rsidRPr="00000000" w14:paraId="0000007F">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Rust for Performance-Critical Components: Explore Rust for highly specialized, performance-sensitive applications in the ML ecosystem, such as low-level ML framework development or ultra-fast inference servers. This is for extreme performance and memory safety requirements.</w:t>
      </w:r>
    </w:p>
    <w:p w:rsidR="00000000" w:rsidDel="00000000" w:rsidP="00000000" w:rsidRDefault="00000000" w:rsidRPr="00000000" w14:paraId="00000080">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JavaScript (for Web-Enabled AI Applications):</w:t>
      </w:r>
    </w:p>
    <w:p w:rsidR="00000000" w:rsidDel="00000000" w:rsidP="00000000" w:rsidRDefault="00000000" w:rsidRPr="00000000" w14:paraId="00000081">
      <w:pPr>
        <w:numPr>
          <w:ilvl w:val="3"/>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Frontend: React.js: Build interactive and dynamic user interfaces for AI dashboards, model front-ends, or data visualization tools. Focus on component-based architecture and state management.</w:t>
      </w:r>
    </w:p>
    <w:p w:rsidR="00000000" w:rsidDel="00000000" w:rsidP="00000000" w:rsidRDefault="00000000" w:rsidRPr="00000000" w14:paraId="00000082">
      <w:pPr>
        <w:numPr>
          <w:ilvl w:val="3"/>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680" w:hanging="360"/>
      </w:pPr>
      <w:r w:rsidDel="00000000" w:rsidR="00000000" w:rsidRPr="00000000">
        <w:rPr>
          <w:rFonts w:ascii="Google Sans Text" w:cs="Google Sans Text" w:eastAsia="Google Sans Text" w:hAnsi="Google Sans Text"/>
          <w:color w:val="1b1c1d"/>
          <w:rtl w:val="0"/>
        </w:rPr>
        <w:t xml:space="preserve">Backend: Node.js with Express.js: Develop performant RESTful APIs to serve ML model predictions, interact with databases, or act as an intermediary for complex AI workflows.</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2085"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